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5E45C6">
        <w:rPr>
          <w:rFonts w:ascii="EMprint" w:hAnsi="EMprint"/>
          <w:sz w:val="22"/>
          <w:szCs w:val="22"/>
        </w:rPr>
      </w:r>
      <w:r w:rsidR="005E45C6">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Band-Aids</w:t>
            </w:r>
            <w:r>
              <w:rPr>
                <w:sz w:val="18"/>
                <w:vertAlign w:val="superscript"/>
              </w:rPr>
              <w:t>TM</w:t>
            </w:r>
            <w:r>
              <w:rPr>
                <w:sz w:val="18"/>
              </w:rPr>
              <w:t xml:space="preserve"> , gauze pads, etc,; or using butterfly bandages or Steri-Strips</w:t>
            </w:r>
            <w:r>
              <w:rPr>
                <w:sz w:val="18"/>
                <w:vertAlign w:val="superscript"/>
              </w:rPr>
              <w:t>TM</w:t>
            </w:r>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All antibiotics including those dispensed as prophylaxis where injury or illness has occurred to the subject individual.  Exceptions:  Dermal applications of Bacitracin, Neosporin, Polysporin,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5E45C6"/>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F2795"/>
    <w:rsid w:val="00C207A7"/>
    <w:rsid w:val="00C35597"/>
    <w:rsid w:val="00C379AA"/>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Props1.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2.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3.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4.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6.xml><?xml version="1.0" encoding="utf-8"?>
<ds:datastoreItem xmlns:ds="http://schemas.openxmlformats.org/officeDocument/2006/customXml" ds:itemID="{8CDC3196-65AB-46BE-AC4D-F7804FA1F8A3}">
  <ds:schemaRefs>
    <ds:schemaRef ds:uri="http://schemas.microsoft.com/office/2006/documentManagement/types"/>
    <ds:schemaRef ds:uri="http://purl.org/dc/elements/1.1/"/>
    <ds:schemaRef ds:uri="215c1394-adea-45cc-8a8c-01c9acc5f81a"/>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sharepoint/v4"/>
    <ds:schemaRef ds:uri="c8a5a301-1cd3-4802-aec7-4b5e23d06b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Murphy, Elizabeth</cp:lastModifiedBy>
  <cp:revision>2</cp:revision>
  <dcterms:created xsi:type="dcterms:W3CDTF">2024-10-31T16:23:00Z</dcterms:created>
  <dcterms:modified xsi:type="dcterms:W3CDTF">2024-10-31T16:23:00Z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232407607</vt:i4>
  </property>
  <property fmtid="{D5CDD505-2E9C-101B-9397-08002B2CF9AE}" pid="8" name="_NewReviewCycle">
    <vt:lpwstr/>
  </property>
  <property fmtid="{D5CDD505-2E9C-101B-9397-08002B2CF9AE}" pid="9" name="_EmailSubject">
    <vt:lpwstr>NER Update Request - Canada East - EMCE Production SSHE Pre-qualification Questionnaire</vt:lpwstr>
  </property>
  <property fmtid="{D5CDD505-2E9C-101B-9397-08002B2CF9AE}" pid="10" name="_AuthorEmail">
    <vt:lpwstr>derek.ennis@esso.ca</vt:lpwstr>
  </property>
  <property fmtid="{D5CDD505-2E9C-101B-9397-08002B2CF9AE}" pid="11" name="_AuthorEmailDisplayName">
    <vt:lpwstr>Ennis, Derek /C</vt:lpwstr>
  </property>
  <property fmtid="{D5CDD505-2E9C-101B-9397-08002B2CF9AE}" pid="12" name="_PreviousAdHocReviewCycleID">
    <vt:i4>-108734766</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7" name="_ReviewingToolsShownOnce">
    <vt:lpwstr/>
  </property>
  <property fmtid="{D5CDD505-2E9C-101B-9397-08002B2CF9AE}" pid="18" name="ContentTypeId">
    <vt:lpwstr>0x010100D31640B4F9EB4884BD42ED48FDC022F500D65C321F3E536847AAB10F19BBD3D6A6</vt:lpwstr>
  </property>
</Properties>
</file>